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3314" w14:textId="77777777" w:rsidR="00C33416" w:rsidRDefault="00D6337B" w:rsidP="00D633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145">
        <w:rPr>
          <w:rFonts w:ascii="Times New Roman" w:hAnsi="Times New Roman" w:cs="Times New Roman"/>
          <w:b/>
          <w:bCs/>
          <w:sz w:val="24"/>
          <w:szCs w:val="24"/>
        </w:rPr>
        <w:t>Husz János</w:t>
      </w:r>
      <w:r w:rsidR="00F96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761378" w14:textId="77777777" w:rsidR="00C33416" w:rsidRDefault="00C33416" w:rsidP="00D633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9B1E3" w14:textId="01E7535F" w:rsidR="00D6337B" w:rsidRPr="00F96B77" w:rsidRDefault="00F96B77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Kamarai tagunk 1998-tól</w:t>
      </w:r>
    </w:p>
    <w:p w14:paraId="65D9F594" w14:textId="7958E6AD" w:rsidR="00D6337B" w:rsidRDefault="00D6337B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05-0653 </w:t>
      </w:r>
    </w:p>
    <w:p w14:paraId="75AF1DBB" w14:textId="77777777" w:rsidR="00D6337B" w:rsidRDefault="00D6337B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Okleveles gépészmérnök</w:t>
      </w:r>
    </w:p>
    <w:p w14:paraId="5A148F82" w14:textId="77777777" w:rsidR="00D6337B" w:rsidRDefault="00D6337B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Született: Kéked, 1947.10.02.</w:t>
      </w:r>
    </w:p>
    <w:p w14:paraId="5362BD56" w14:textId="2578D176" w:rsidR="00F96B77" w:rsidRDefault="00F96B77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Szerencsi lakos</w:t>
      </w:r>
    </w:p>
    <w:p w14:paraId="61D262BD" w14:textId="77777777" w:rsidR="00D6337B" w:rsidRDefault="00D6337B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2D7CE" w14:textId="77777777" w:rsidR="00D6337B" w:rsidRDefault="00D6337B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miskolci Nehézipari Műszaki Egyetem Gépészmérnöki Karán gépgyártástechnológiai   szakon végzett. Ugyanitt 1984-ben hegesztő szakmérnöki diplomát is szerzett.</w:t>
      </w:r>
    </w:p>
    <w:p w14:paraId="56BDF04C" w14:textId="50AE81C7" w:rsidR="00D6337B" w:rsidRDefault="00D6337B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Borsod-Abaúj-Zemplén megyei Tanácsi Építőipari Vállalatnál helyezkedett el, ahol emelőg</w:t>
      </w:r>
      <w:r w:rsidR="00F96B77">
        <w:rPr>
          <w:rFonts w:ascii="Times New Roman" w:hAnsi="Times New Roman" w:cs="Times New Roman"/>
          <w:sz w:val="24"/>
          <w:szCs w:val="24"/>
        </w:rPr>
        <w:t xml:space="preserve">épekkel foglalkozott. Emelőgép - </w:t>
      </w:r>
      <w:r>
        <w:rPr>
          <w:rFonts w:ascii="Times New Roman" w:hAnsi="Times New Roman" w:cs="Times New Roman"/>
          <w:sz w:val="24"/>
          <w:szCs w:val="24"/>
        </w:rPr>
        <w:t>ügyintézői munkakörben dolgozott közel 20 éven keresztül a Szerencsi Cukorgyárban 1977-től.</w:t>
      </w:r>
    </w:p>
    <w:p w14:paraId="629664F2" w14:textId="77777777" w:rsidR="00F96B77" w:rsidRDefault="00F96B77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772D" w14:textId="118F8E65" w:rsidR="00346D4C" w:rsidRPr="00346D4C" w:rsidRDefault="00D6337B" w:rsidP="0034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1997-ben a Budapesti Műszaki Egyetem</w:t>
      </w:r>
      <w:r w:rsidR="00F96B7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az Országos Munkavédelmi Képző és Továbbképző Központ</w:t>
      </w:r>
      <w:r w:rsidR="00F96B77">
        <w:rPr>
          <w:rFonts w:ascii="Times New Roman" w:hAnsi="Times New Roman" w:cs="Times New Roman"/>
          <w:sz w:val="24"/>
          <w:szCs w:val="24"/>
        </w:rPr>
        <w:t>tól</w:t>
      </w:r>
      <w:r>
        <w:rPr>
          <w:rFonts w:ascii="Times New Roman" w:hAnsi="Times New Roman" w:cs="Times New Roman"/>
          <w:sz w:val="24"/>
          <w:szCs w:val="24"/>
        </w:rPr>
        <w:t xml:space="preserve"> munkavédelmi okleveles szakmérnöki diplomát kapott. 1995-ben kapta az emelőgép-szakértő jogosultságot is. Ezt követően is a Szerencsi Cukorgyárnál látott el munkabiztonsági vezetői feladatokat.</w:t>
      </w:r>
      <w:r w:rsidR="00346D4C">
        <w:rPr>
          <w:rFonts w:ascii="Times New Roman" w:hAnsi="Times New Roman" w:cs="Times New Roman"/>
          <w:sz w:val="24"/>
          <w:szCs w:val="24"/>
        </w:rPr>
        <w:t xml:space="preserve"> </w:t>
      </w:r>
      <w:r w:rsidR="00346D4C" w:rsidRPr="00346D4C">
        <w:rPr>
          <w:rFonts w:ascii="Times New Roman" w:eastAsia="Times New Roman" w:hAnsi="Times New Roman" w:cs="Times New Roman"/>
          <w:color w:val="000000"/>
          <w:sz w:val="24"/>
          <w:szCs w:val="24"/>
        </w:rPr>
        <w:t>A Szerencsi Cukorgyártól 2005. februárjában munkavédelmi vezetőként nyugdíjba vonult, azóta egyéni vállalkozóként végzi a szaktevékenységét.</w:t>
      </w:r>
    </w:p>
    <w:p w14:paraId="3EAB798C" w14:textId="77777777" w:rsidR="00F96B77" w:rsidRDefault="00F96B77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B7AF0" w14:textId="58D87790" w:rsidR="00D6337B" w:rsidRDefault="00D6337B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BOMEK-ben 1998-ban ipari szakértői szakterületen 4 rész-szakterületen kapott szakértői </w:t>
      </w:r>
      <w:r w:rsidR="00F96B77">
        <w:rPr>
          <w:rFonts w:ascii="Times New Roman" w:hAnsi="Times New Roman" w:cs="Times New Roman"/>
          <w:sz w:val="24"/>
          <w:szCs w:val="24"/>
        </w:rPr>
        <w:t>jogosultságot, melyeket bővített 2001-ben hegesztési szakértői,</w:t>
      </w:r>
      <w:r>
        <w:rPr>
          <w:rFonts w:ascii="Times New Roman" w:hAnsi="Times New Roman" w:cs="Times New Roman"/>
          <w:sz w:val="24"/>
          <w:szCs w:val="24"/>
        </w:rPr>
        <w:t xml:space="preserve"> 2003-ban 3 munkabiztonsági szakterülettel. </w:t>
      </w:r>
    </w:p>
    <w:p w14:paraId="54B8336F" w14:textId="77777777" w:rsidR="00D6337B" w:rsidRDefault="00D6337B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a Munkabiztonsági Tagozathoz besorolt 6 rész-szakterületen van élő szakértői jogosultsága.</w:t>
      </w:r>
    </w:p>
    <w:p w14:paraId="399A190B" w14:textId="77777777" w:rsidR="00D6337B" w:rsidRDefault="00D6337B" w:rsidP="00D6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80E2A" w14:textId="77777777" w:rsidR="006B4FDA" w:rsidRDefault="006B4FDA"/>
    <w:sectPr w:rsidR="006B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287E"/>
    <w:multiLevelType w:val="multilevel"/>
    <w:tmpl w:val="3C8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5215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7B"/>
    <w:rsid w:val="00346D4C"/>
    <w:rsid w:val="006B4FDA"/>
    <w:rsid w:val="00C33416"/>
    <w:rsid w:val="00D6337B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6D97"/>
  <w15:chartTrackingRefBased/>
  <w15:docId w15:val="{83F2C45C-A84B-402D-B54F-9FC7FE4B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33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 15</dc:creator>
  <cp:keywords/>
  <dc:description/>
  <cp:lastModifiedBy>Csaba Holló</cp:lastModifiedBy>
  <cp:revision>4</cp:revision>
  <dcterms:created xsi:type="dcterms:W3CDTF">2023-04-18T10:28:00Z</dcterms:created>
  <dcterms:modified xsi:type="dcterms:W3CDTF">2023-05-17T04:10:00Z</dcterms:modified>
</cp:coreProperties>
</file>